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73" w:rsidRDefault="005145C8" w:rsidP="005145C8">
      <w:pPr>
        <w:pStyle w:val="af"/>
        <w:overflowPunct w:val="0"/>
        <w:spacing w:after="160"/>
        <w:ind w:left="-199" w:firstLine="250"/>
        <w:jc w:val="center"/>
        <w:rPr>
          <w:b/>
          <w:color w:val="000000"/>
          <w:sz w:val="30"/>
          <w:szCs w:val="30"/>
          <w:shd w:val="clear" w:color="FFFFFF" w:fill="D9D9D9"/>
        </w:rPr>
      </w:pPr>
      <w:r>
        <w:rPr>
          <w:b/>
          <w:color w:val="000000"/>
          <w:sz w:val="30"/>
          <w:szCs w:val="30"/>
          <w:shd w:val="clear" w:color="FFFFFF" w:fill="D9D9D9"/>
        </w:rPr>
        <w:t>湘南幼儿师范高等专科学校图书馆电梯采购规格参数及要</w:t>
      </w:r>
      <w:bookmarkStart w:id="0" w:name="_Toc15048"/>
      <w:r>
        <w:rPr>
          <w:b/>
          <w:color w:val="000000"/>
          <w:sz w:val="30"/>
          <w:szCs w:val="30"/>
          <w:shd w:val="clear" w:color="FFFFFF" w:fill="D9D9D9"/>
        </w:rPr>
        <w:t>求</w:t>
      </w:r>
      <w:bookmarkEnd w:id="0"/>
    </w:p>
    <w:tbl>
      <w:tblPr>
        <w:tblW w:w="10108" w:type="dxa"/>
        <w:jc w:val="center"/>
        <w:tblBorders>
          <w:top w:val="single" w:sz="6" w:space="0" w:color="000000"/>
          <w:left w:val="single" w:sz="6" w:space="0" w:color="000000"/>
          <w:bottom w:val="dotted" w:sz="4" w:space="0" w:color="000000"/>
          <w:right w:val="single" w:sz="6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01"/>
        <w:gridCol w:w="2763"/>
        <w:gridCol w:w="497"/>
        <w:gridCol w:w="1346"/>
        <w:gridCol w:w="3701"/>
      </w:tblGrid>
      <w:tr w:rsidR="007B3173">
        <w:trPr>
          <w:trHeight w:hRule="exact" w:val="539"/>
          <w:jc w:val="center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台数</w:t>
            </w:r>
          </w:p>
        </w:tc>
        <w:tc>
          <w:tcPr>
            <w:tcW w:w="2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/>
              </w:rPr>
              <w:t>台</w:t>
            </w:r>
            <w:r>
              <w:rPr>
                <w:rFonts w:ascii="仿宋" w:eastAsia="仿宋" w:hAnsi="仿宋"/>
              </w:rPr>
              <w:t>[</w:t>
            </w:r>
            <w:r>
              <w:rPr>
                <w:rFonts w:ascii="仿宋" w:eastAsia="仿宋" w:hAnsi="仿宋"/>
              </w:rPr>
              <w:t>最高限价</w:t>
            </w:r>
            <w:r>
              <w:rPr>
                <w:rFonts w:ascii="仿宋" w:eastAsia="仿宋" w:hAnsi="仿宋"/>
              </w:rPr>
              <w:t>22</w:t>
            </w:r>
            <w:r>
              <w:rPr>
                <w:rFonts w:ascii="仿宋" w:eastAsia="仿宋" w:hAnsi="仿宋"/>
              </w:rPr>
              <w:t>万元</w:t>
            </w:r>
            <w:r>
              <w:rPr>
                <w:rFonts w:ascii="仿宋" w:eastAsia="仿宋" w:hAnsi="仿宋"/>
              </w:rPr>
              <w:t>]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三</w:t>
            </w:r>
          </w:p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大</w:t>
            </w:r>
          </w:p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部</w:t>
            </w:r>
          </w:p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件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曳引机</w:t>
            </w:r>
          </w:p>
        </w:tc>
        <w:tc>
          <w:tcPr>
            <w:tcW w:w="3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永磁同步无齿轮</w:t>
            </w:r>
          </w:p>
        </w:tc>
      </w:tr>
      <w:tr w:rsidR="007B3173">
        <w:trPr>
          <w:trHeight w:hRule="exact" w:val="539"/>
          <w:jc w:val="center"/>
        </w:trPr>
        <w:tc>
          <w:tcPr>
            <w:tcW w:w="18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设备类型</w:t>
            </w:r>
          </w:p>
        </w:tc>
        <w:tc>
          <w:tcPr>
            <w:tcW w:w="27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载货电梯</w:t>
            </w:r>
            <w:r>
              <w:rPr>
                <w:rFonts w:ascii="仿宋" w:eastAsia="仿宋" w:hAnsi="仿宋"/>
              </w:rPr>
              <w:t>(</w:t>
            </w:r>
            <w:r>
              <w:rPr>
                <w:rFonts w:ascii="仿宋" w:eastAsia="仿宋" w:hAnsi="仿宋"/>
              </w:rPr>
              <w:t>国内二线品牌</w:t>
            </w:r>
            <w:r>
              <w:rPr>
                <w:rFonts w:ascii="仿宋" w:eastAsia="仿宋" w:hAnsi="仿宋"/>
              </w:rPr>
              <w:t>)</w:t>
            </w: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73" w:rsidRDefault="007B3173"/>
        </w:tc>
        <w:tc>
          <w:tcPr>
            <w:tcW w:w="1346" w:type="dxa"/>
            <w:tcBorders>
              <w:top w:val="dotted" w:sz="4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控制系统</w:t>
            </w:r>
          </w:p>
        </w:tc>
        <w:tc>
          <w:tcPr>
            <w:tcW w:w="370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一体式控制器</w:t>
            </w:r>
          </w:p>
        </w:tc>
      </w:tr>
      <w:tr w:rsidR="007B3173">
        <w:trPr>
          <w:trHeight w:hRule="exact" w:val="539"/>
          <w:jc w:val="center"/>
        </w:trPr>
        <w:tc>
          <w:tcPr>
            <w:tcW w:w="18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设备型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>号</w:t>
            </w:r>
          </w:p>
        </w:tc>
        <w:tc>
          <w:tcPr>
            <w:tcW w:w="27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部，省优品牌</w:t>
            </w: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73" w:rsidRDefault="007B3173"/>
        </w:tc>
        <w:tc>
          <w:tcPr>
            <w:tcW w:w="134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门机系统</w:t>
            </w:r>
          </w:p>
        </w:tc>
        <w:tc>
          <w:tcPr>
            <w:tcW w:w="370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变频型门机</w:t>
            </w:r>
          </w:p>
        </w:tc>
      </w:tr>
      <w:tr w:rsidR="007B3173">
        <w:trPr>
          <w:trHeight w:hRule="exact" w:val="879"/>
          <w:jc w:val="center"/>
        </w:trPr>
        <w:tc>
          <w:tcPr>
            <w:tcW w:w="18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控制方式</w:t>
            </w:r>
          </w:p>
        </w:tc>
        <w:tc>
          <w:tcPr>
            <w:tcW w:w="27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■</w:t>
            </w:r>
            <w:r>
              <w:rPr>
                <w:rFonts w:ascii="仿宋" w:eastAsia="仿宋" w:hAnsi="仿宋"/>
              </w:rPr>
              <w:t>单控</w:t>
            </w:r>
            <w:r>
              <w:rPr>
                <w:rFonts w:ascii="仿宋" w:eastAsia="仿宋" w:hAnsi="仿宋"/>
              </w:rPr>
              <w:t>/□</w:t>
            </w:r>
            <w:r>
              <w:rPr>
                <w:rFonts w:ascii="仿宋" w:eastAsia="仿宋" w:hAnsi="仿宋"/>
              </w:rPr>
              <w:t>并联</w:t>
            </w:r>
            <w:r>
              <w:rPr>
                <w:rFonts w:ascii="仿宋" w:eastAsia="仿宋" w:hAnsi="仿宋"/>
              </w:rPr>
              <w:t>/□</w:t>
            </w:r>
            <w:r>
              <w:rPr>
                <w:rFonts w:ascii="仿宋" w:eastAsia="仿宋" w:hAnsi="仿宋"/>
              </w:rPr>
              <w:t>群控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层</w:t>
            </w:r>
          </w:p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门</w:t>
            </w:r>
          </w:p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系</w:t>
            </w:r>
          </w:p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统</w:t>
            </w:r>
          </w:p>
        </w:tc>
        <w:tc>
          <w:tcPr>
            <w:tcW w:w="1346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层门</w:t>
            </w:r>
          </w:p>
        </w:tc>
        <w:tc>
          <w:tcPr>
            <w:tcW w:w="370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/>
              </w:rPr>
              <w:t>层</w:t>
            </w:r>
            <w:r>
              <w:rPr>
                <w:rFonts w:ascii="仿宋" w:eastAsia="仿宋" w:hAnsi="仿宋"/>
              </w:rPr>
              <w:t xml:space="preserve">: </w:t>
            </w:r>
            <w:r>
              <w:rPr>
                <w:rFonts w:ascii="仿宋" w:eastAsia="仿宋" w:hAnsi="仿宋"/>
              </w:rPr>
              <w:t>钢板喷塑，颜色</w:t>
            </w:r>
            <w:r>
              <w:rPr>
                <w:rFonts w:ascii="仿宋" w:eastAsia="仿宋" w:hAnsi="仿宋"/>
              </w:rPr>
              <w:t>WIN-03</w:t>
            </w:r>
            <w:r>
              <w:rPr>
                <w:rFonts w:ascii="仿宋" w:eastAsia="仿宋" w:hAnsi="仿宋"/>
              </w:rPr>
              <w:t>皱纹桔纹灰</w:t>
            </w:r>
          </w:p>
        </w:tc>
      </w:tr>
      <w:tr w:rsidR="007B3173">
        <w:trPr>
          <w:trHeight w:hRule="exact" w:val="734"/>
          <w:jc w:val="center"/>
        </w:trPr>
        <w:tc>
          <w:tcPr>
            <w:tcW w:w="18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机房设计</w:t>
            </w:r>
          </w:p>
        </w:tc>
        <w:tc>
          <w:tcPr>
            <w:tcW w:w="27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有机房</w:t>
            </w: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73" w:rsidRDefault="007B3173"/>
        </w:tc>
        <w:tc>
          <w:tcPr>
            <w:tcW w:w="1346" w:type="dxa"/>
            <w:vMerge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B3173" w:rsidRDefault="007B3173"/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其余层</w:t>
            </w:r>
            <w:r>
              <w:rPr>
                <w:rFonts w:ascii="仿宋" w:eastAsia="仿宋" w:hAnsi="仿宋"/>
              </w:rPr>
              <w:t>:</w:t>
            </w:r>
            <w:r>
              <w:rPr>
                <w:rFonts w:ascii="仿宋" w:eastAsia="仿宋" w:hAnsi="仿宋"/>
              </w:rPr>
              <w:t>钢板喷塑，颜色</w:t>
            </w:r>
            <w:r>
              <w:rPr>
                <w:rFonts w:ascii="仿宋" w:eastAsia="仿宋" w:hAnsi="仿宋"/>
              </w:rPr>
              <w:t>WIN-03</w:t>
            </w:r>
            <w:r>
              <w:rPr>
                <w:rFonts w:ascii="仿宋" w:eastAsia="仿宋" w:hAnsi="仿宋"/>
              </w:rPr>
              <w:t>皱纹桔纹灰</w:t>
            </w:r>
          </w:p>
        </w:tc>
      </w:tr>
      <w:tr w:rsidR="007B3173">
        <w:trPr>
          <w:trHeight w:hRule="exact" w:val="797"/>
          <w:jc w:val="center"/>
        </w:trPr>
        <w:tc>
          <w:tcPr>
            <w:tcW w:w="18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载重量</w:t>
            </w:r>
          </w:p>
        </w:tc>
        <w:tc>
          <w:tcPr>
            <w:tcW w:w="27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1350Kg</w:t>
            </w: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73" w:rsidRDefault="007B3173"/>
        </w:tc>
        <w:tc>
          <w:tcPr>
            <w:tcW w:w="1346" w:type="dxa"/>
            <w:vMerge w:val="restar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小门套</w:t>
            </w: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/>
              </w:rPr>
              <w:t>层</w:t>
            </w:r>
            <w:r>
              <w:rPr>
                <w:rFonts w:ascii="仿宋" w:eastAsia="仿宋" w:hAnsi="仿宋"/>
              </w:rPr>
              <w:t xml:space="preserve">: </w:t>
            </w:r>
            <w:r>
              <w:rPr>
                <w:rFonts w:ascii="仿宋" w:eastAsia="仿宋" w:hAnsi="仿宋"/>
              </w:rPr>
              <w:t>钢板喷塑，颜色</w:t>
            </w:r>
            <w:r>
              <w:rPr>
                <w:rFonts w:ascii="仿宋" w:eastAsia="仿宋" w:hAnsi="仿宋"/>
              </w:rPr>
              <w:t>WIN-03</w:t>
            </w:r>
            <w:r>
              <w:rPr>
                <w:rFonts w:ascii="仿宋" w:eastAsia="仿宋" w:hAnsi="仿宋"/>
              </w:rPr>
              <w:t>皱纹桔纹灰</w:t>
            </w:r>
          </w:p>
        </w:tc>
      </w:tr>
      <w:tr w:rsidR="007B3173">
        <w:trPr>
          <w:trHeight w:hRule="exact" w:val="539"/>
          <w:jc w:val="center"/>
        </w:trPr>
        <w:tc>
          <w:tcPr>
            <w:tcW w:w="18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B3173" w:rsidRDefault="007B3173">
            <w:pPr>
              <w:spacing w:after="16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7B3173">
            <w:pPr>
              <w:spacing w:after="16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73" w:rsidRDefault="007B3173"/>
        </w:tc>
        <w:tc>
          <w:tcPr>
            <w:tcW w:w="1346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B3173" w:rsidRDefault="007B3173"/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3173" w:rsidRDefault="007B3173">
            <w:pPr>
              <w:spacing w:after="160"/>
              <w:rPr>
                <w:rFonts w:ascii="仿宋" w:eastAsia="仿宋" w:hAnsi="仿宋"/>
              </w:rPr>
            </w:pPr>
          </w:p>
        </w:tc>
      </w:tr>
      <w:tr w:rsidR="007B3173">
        <w:trPr>
          <w:trHeight w:hRule="exact" w:val="539"/>
          <w:jc w:val="center"/>
        </w:trPr>
        <w:tc>
          <w:tcPr>
            <w:tcW w:w="18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速度</w:t>
            </w:r>
          </w:p>
        </w:tc>
        <w:tc>
          <w:tcPr>
            <w:tcW w:w="27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1.0</w:t>
            </w: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73" w:rsidRDefault="007B3173"/>
        </w:tc>
        <w:tc>
          <w:tcPr>
            <w:tcW w:w="1346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B3173" w:rsidRDefault="007B3173"/>
        </w:tc>
        <w:tc>
          <w:tcPr>
            <w:tcW w:w="370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其余层</w:t>
            </w:r>
            <w:r>
              <w:rPr>
                <w:rFonts w:ascii="仿宋" w:eastAsia="仿宋" w:hAnsi="仿宋"/>
              </w:rPr>
              <w:t>:</w:t>
            </w:r>
            <w:r>
              <w:rPr>
                <w:rFonts w:ascii="仿宋" w:eastAsia="仿宋" w:hAnsi="仿宋"/>
              </w:rPr>
              <w:t>钢板喷塑</w:t>
            </w:r>
          </w:p>
        </w:tc>
      </w:tr>
      <w:tr w:rsidR="007B3173">
        <w:trPr>
          <w:trHeight w:hRule="exact" w:val="539"/>
          <w:jc w:val="center"/>
        </w:trPr>
        <w:tc>
          <w:tcPr>
            <w:tcW w:w="18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层</w:t>
            </w:r>
            <w:r>
              <w:rPr>
                <w:rFonts w:ascii="仿宋" w:eastAsia="仿宋" w:hAnsi="仿宋"/>
              </w:rPr>
              <w:t xml:space="preserve"> / </w:t>
            </w:r>
            <w:r>
              <w:rPr>
                <w:rFonts w:ascii="仿宋" w:eastAsia="仿宋" w:hAnsi="仿宋"/>
              </w:rPr>
              <w:t>站</w:t>
            </w:r>
            <w:r>
              <w:rPr>
                <w:rFonts w:ascii="仿宋" w:eastAsia="仿宋" w:hAnsi="仿宋"/>
              </w:rPr>
              <w:t xml:space="preserve"> / </w:t>
            </w:r>
            <w:r>
              <w:rPr>
                <w:rFonts w:ascii="仿宋" w:eastAsia="仿宋" w:hAnsi="仿宋"/>
              </w:rPr>
              <w:t>门</w:t>
            </w:r>
          </w:p>
        </w:tc>
        <w:tc>
          <w:tcPr>
            <w:tcW w:w="27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/>
              </w:rPr>
              <w:t>层</w:t>
            </w:r>
            <w:r>
              <w:rPr>
                <w:rFonts w:ascii="仿宋" w:eastAsia="仿宋" w:hAnsi="仿宋"/>
              </w:rPr>
              <w:t>/5</w:t>
            </w:r>
            <w:r>
              <w:rPr>
                <w:rFonts w:ascii="仿宋" w:eastAsia="仿宋" w:hAnsi="仿宋"/>
              </w:rPr>
              <w:t>站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召</w:t>
            </w:r>
          </w:p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唤</w:t>
            </w:r>
          </w:p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操</w:t>
            </w:r>
          </w:p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纵</w:t>
            </w:r>
          </w:p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系</w:t>
            </w:r>
          </w:p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统</w:t>
            </w:r>
          </w:p>
        </w:tc>
        <w:tc>
          <w:tcPr>
            <w:tcW w:w="1346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外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>召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>厢</w:t>
            </w:r>
          </w:p>
        </w:tc>
        <w:tc>
          <w:tcPr>
            <w:tcW w:w="370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单控型号：</w:t>
            </w:r>
            <w:r>
              <w:rPr>
                <w:rFonts w:ascii="仿宋" w:eastAsia="仿宋" w:hAnsi="仿宋"/>
              </w:rPr>
              <w:t>L1311A-F</w:t>
            </w:r>
          </w:p>
        </w:tc>
      </w:tr>
      <w:tr w:rsidR="007B3173">
        <w:trPr>
          <w:trHeight w:hRule="exact" w:val="539"/>
          <w:jc w:val="center"/>
        </w:trPr>
        <w:tc>
          <w:tcPr>
            <w:tcW w:w="18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停靠楼层</w:t>
            </w:r>
          </w:p>
        </w:tc>
        <w:tc>
          <w:tcPr>
            <w:tcW w:w="27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1-5</w:t>
            </w:r>
            <w:r>
              <w:rPr>
                <w:rFonts w:ascii="仿宋" w:eastAsia="仿宋" w:hAnsi="仿宋"/>
              </w:rPr>
              <w:t>楼</w:t>
            </w: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73" w:rsidRDefault="007B3173"/>
        </w:tc>
        <w:tc>
          <w:tcPr>
            <w:tcW w:w="1346" w:type="dxa"/>
            <w:vMerge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B3173" w:rsidRDefault="007B3173"/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并联型号</w:t>
            </w:r>
            <w:r>
              <w:rPr>
                <w:rFonts w:ascii="仿宋" w:eastAsia="仿宋" w:hAnsi="仿宋"/>
              </w:rPr>
              <w:t>:</w:t>
            </w:r>
          </w:p>
        </w:tc>
      </w:tr>
      <w:tr w:rsidR="007B3173">
        <w:trPr>
          <w:trHeight w:hRule="exact" w:val="539"/>
          <w:jc w:val="center"/>
        </w:trPr>
        <w:tc>
          <w:tcPr>
            <w:tcW w:w="18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基</w:t>
            </w:r>
            <w:r>
              <w:rPr>
                <w:rFonts w:ascii="仿宋" w:eastAsia="仿宋" w:hAnsi="仿宋"/>
              </w:rPr>
              <w:t xml:space="preserve">          </w:t>
            </w:r>
            <w:r>
              <w:rPr>
                <w:rFonts w:ascii="仿宋" w:eastAsia="仿宋" w:hAnsi="仿宋"/>
              </w:rPr>
              <w:t>站</w:t>
            </w:r>
          </w:p>
        </w:tc>
        <w:tc>
          <w:tcPr>
            <w:tcW w:w="27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/>
              </w:rPr>
              <w:t>楼</w:t>
            </w: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73" w:rsidRDefault="007B3173"/>
        </w:tc>
        <w:tc>
          <w:tcPr>
            <w:tcW w:w="1346" w:type="dxa"/>
            <w:vMerge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B3173" w:rsidRDefault="007B3173"/>
        </w:tc>
        <w:tc>
          <w:tcPr>
            <w:tcW w:w="3701" w:type="dxa"/>
            <w:vMerge w:val="restar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3173" w:rsidRDefault="007B3173">
            <w:pPr>
              <w:spacing w:after="16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B3173" w:rsidRDefault="005145C8">
            <w:pPr>
              <w:spacing w:after="160"/>
              <w:jc w:val="center"/>
              <w:rPr>
                <w:rFonts w:hAnsi="宋体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315210" cy="940435"/>
                  <wp:effectExtent l="0" t="0" r="8890" b="12065"/>
                  <wp:docPr id="10" name="图片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5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845" cy="941070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173" w:rsidRDefault="007B3173">
            <w:pPr>
              <w:spacing w:after="160"/>
              <w:jc w:val="left"/>
              <w:rPr>
                <w:rFonts w:hAnsi="宋体"/>
              </w:rPr>
            </w:pPr>
          </w:p>
          <w:p w:rsidR="007B3173" w:rsidRDefault="007B3173">
            <w:pPr>
              <w:spacing w:after="160"/>
              <w:rPr>
                <w:rFonts w:ascii="仿宋" w:eastAsia="仿宋" w:hAnsi="仿宋"/>
              </w:rPr>
            </w:pPr>
          </w:p>
        </w:tc>
      </w:tr>
      <w:tr w:rsidR="007B3173">
        <w:trPr>
          <w:trHeight w:hRule="exact" w:val="539"/>
          <w:jc w:val="center"/>
        </w:trPr>
        <w:tc>
          <w:tcPr>
            <w:tcW w:w="18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井道尺寸</w:t>
            </w:r>
            <w:r>
              <w:rPr>
                <w:rFonts w:ascii="仿宋" w:eastAsia="仿宋" w:hAnsi="仿宋"/>
              </w:rPr>
              <w:t>(W×D)</w:t>
            </w:r>
          </w:p>
        </w:tc>
        <w:tc>
          <w:tcPr>
            <w:tcW w:w="27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2.6m ×2.54m</w:t>
            </w: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73" w:rsidRDefault="007B3173"/>
        </w:tc>
        <w:tc>
          <w:tcPr>
            <w:tcW w:w="1346" w:type="dxa"/>
            <w:vMerge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B3173" w:rsidRDefault="007B3173"/>
        </w:tc>
        <w:tc>
          <w:tcPr>
            <w:tcW w:w="3701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3173" w:rsidRDefault="007B3173"/>
        </w:tc>
      </w:tr>
      <w:tr w:rsidR="007B3173">
        <w:trPr>
          <w:trHeight w:hRule="exact" w:val="689"/>
          <w:jc w:val="center"/>
        </w:trPr>
        <w:tc>
          <w:tcPr>
            <w:tcW w:w="18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轿厢尺寸</w:t>
            </w:r>
            <w:r>
              <w:rPr>
                <w:rFonts w:ascii="仿宋" w:eastAsia="仿宋" w:hAnsi="仿宋"/>
              </w:rPr>
              <w:t>(</w:t>
            </w:r>
            <w:r>
              <w:rPr>
                <w:rFonts w:ascii="仿宋" w:eastAsia="仿宋" w:hAnsi="仿宋"/>
                <w:spacing w:val="-20"/>
              </w:rPr>
              <w:t>W×D×H)</w:t>
            </w:r>
          </w:p>
        </w:tc>
        <w:tc>
          <w:tcPr>
            <w:tcW w:w="27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1.8m×1.6m  ×2.5m</w:t>
            </w: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73" w:rsidRDefault="007B3173"/>
        </w:tc>
        <w:tc>
          <w:tcPr>
            <w:tcW w:w="1346" w:type="dxa"/>
            <w:vMerge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B3173" w:rsidRDefault="007B3173"/>
        </w:tc>
        <w:tc>
          <w:tcPr>
            <w:tcW w:w="3701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3173" w:rsidRDefault="007B3173"/>
        </w:tc>
      </w:tr>
      <w:tr w:rsidR="007B3173">
        <w:trPr>
          <w:trHeight w:hRule="exact" w:val="539"/>
          <w:jc w:val="center"/>
        </w:trPr>
        <w:tc>
          <w:tcPr>
            <w:tcW w:w="18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厅门尺寸</w:t>
            </w:r>
            <w:r>
              <w:rPr>
                <w:rFonts w:ascii="仿宋" w:eastAsia="仿宋" w:hAnsi="仿宋"/>
              </w:rPr>
              <w:t>(W×H)</w:t>
            </w:r>
          </w:p>
        </w:tc>
        <w:tc>
          <w:tcPr>
            <w:tcW w:w="27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1000mm×2.1m</w:t>
            </w: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73" w:rsidRDefault="007B3173"/>
        </w:tc>
        <w:tc>
          <w:tcPr>
            <w:tcW w:w="1346" w:type="dxa"/>
            <w:vMerge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B3173" w:rsidRDefault="007B3173"/>
        </w:tc>
        <w:tc>
          <w:tcPr>
            <w:tcW w:w="3701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3173" w:rsidRDefault="007B3173"/>
        </w:tc>
      </w:tr>
      <w:tr w:rsidR="007B3173">
        <w:trPr>
          <w:trHeight w:hRule="exact" w:val="539"/>
          <w:jc w:val="center"/>
        </w:trPr>
        <w:tc>
          <w:tcPr>
            <w:tcW w:w="18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机房尺寸</w:t>
            </w:r>
            <w:r>
              <w:rPr>
                <w:rFonts w:ascii="仿宋" w:eastAsia="仿宋" w:hAnsi="仿宋"/>
              </w:rPr>
              <w:t>(</w:t>
            </w:r>
            <w:r>
              <w:rPr>
                <w:rFonts w:ascii="仿宋" w:eastAsia="仿宋" w:hAnsi="仿宋"/>
                <w:spacing w:val="-20"/>
              </w:rPr>
              <w:t>W×D×H)</w:t>
            </w:r>
          </w:p>
        </w:tc>
        <w:tc>
          <w:tcPr>
            <w:tcW w:w="27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有机房</w:t>
            </w: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73" w:rsidRDefault="007B3173"/>
        </w:tc>
        <w:tc>
          <w:tcPr>
            <w:tcW w:w="1346" w:type="dxa"/>
            <w:vMerge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B3173" w:rsidRDefault="007B3173"/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无底盒设计，面板</w:t>
            </w:r>
            <w:r>
              <w:rPr>
                <w:rFonts w:ascii="仿宋" w:eastAsia="仿宋" w:hAnsi="仿宋"/>
              </w:rPr>
              <w:t xml:space="preserve">: </w:t>
            </w:r>
            <w:r>
              <w:rPr>
                <w:rFonts w:ascii="仿宋" w:eastAsia="仿宋" w:hAnsi="仿宋"/>
              </w:rPr>
              <w:t>钢板喷塑</w:t>
            </w:r>
          </w:p>
        </w:tc>
      </w:tr>
      <w:tr w:rsidR="007B3173">
        <w:trPr>
          <w:trHeight w:hRule="exact" w:val="471"/>
          <w:jc w:val="center"/>
        </w:trPr>
        <w:tc>
          <w:tcPr>
            <w:tcW w:w="18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顶层高度</w:t>
            </w:r>
          </w:p>
        </w:tc>
        <w:tc>
          <w:tcPr>
            <w:tcW w:w="27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4.5m</w:t>
            </w: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73" w:rsidRDefault="007B3173"/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操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>纵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>厢</w:t>
            </w: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型号：</w:t>
            </w:r>
            <w:r>
              <w:rPr>
                <w:rFonts w:ascii="仿宋" w:eastAsia="仿宋" w:hAnsi="仿宋"/>
              </w:rPr>
              <w:t>C1310A-F (</w:t>
            </w:r>
            <w:r>
              <w:rPr>
                <w:rFonts w:ascii="仿宋" w:eastAsia="仿宋" w:hAnsi="仿宋"/>
              </w:rPr>
              <w:t>面板</w:t>
            </w:r>
            <w:r>
              <w:rPr>
                <w:rFonts w:ascii="仿宋" w:eastAsia="仿宋" w:hAnsi="仿宋"/>
              </w:rPr>
              <w:t xml:space="preserve">: </w:t>
            </w:r>
            <w:r>
              <w:rPr>
                <w:rFonts w:ascii="仿宋" w:eastAsia="仿宋" w:hAnsi="仿宋"/>
              </w:rPr>
              <w:t>钢板喷塑</w:t>
            </w:r>
            <w:r>
              <w:rPr>
                <w:rFonts w:ascii="仿宋" w:eastAsia="仿宋" w:hAnsi="仿宋"/>
              </w:rPr>
              <w:t>)</w:t>
            </w:r>
          </w:p>
        </w:tc>
      </w:tr>
      <w:tr w:rsidR="007B3173">
        <w:trPr>
          <w:trHeight w:hRule="exact" w:val="430"/>
          <w:jc w:val="center"/>
        </w:trPr>
        <w:tc>
          <w:tcPr>
            <w:tcW w:w="18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提升高度</w:t>
            </w:r>
          </w:p>
        </w:tc>
        <w:tc>
          <w:tcPr>
            <w:tcW w:w="27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18m</w:t>
            </w: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73" w:rsidRDefault="007B3173"/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  <w:spacing w:val="-10"/>
              </w:rPr>
            </w:pPr>
            <w:r>
              <w:rPr>
                <w:rFonts w:ascii="仿宋" w:eastAsia="仿宋" w:hAnsi="仿宋"/>
              </w:rPr>
              <w:t>副操纵厢</w:t>
            </w: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无</w:t>
            </w:r>
          </w:p>
        </w:tc>
      </w:tr>
      <w:tr w:rsidR="007B3173">
        <w:trPr>
          <w:trHeight w:hRule="exact" w:val="369"/>
          <w:jc w:val="center"/>
        </w:trPr>
        <w:tc>
          <w:tcPr>
            <w:tcW w:w="18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底坑深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>度</w:t>
            </w:r>
          </w:p>
        </w:tc>
        <w:tc>
          <w:tcPr>
            <w:tcW w:w="27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1.6m</w:t>
            </w: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73" w:rsidRDefault="007B3173"/>
        </w:tc>
        <w:tc>
          <w:tcPr>
            <w:tcW w:w="134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  <w:spacing w:val="-10"/>
              </w:rPr>
            </w:pPr>
            <w:r>
              <w:rPr>
                <w:rFonts w:ascii="仿宋" w:eastAsia="仿宋" w:hAnsi="仿宋"/>
                <w:spacing w:val="-10"/>
              </w:rPr>
              <w:t>残疾人操纵厢</w:t>
            </w:r>
          </w:p>
        </w:tc>
        <w:tc>
          <w:tcPr>
            <w:tcW w:w="370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无</w:t>
            </w:r>
          </w:p>
        </w:tc>
      </w:tr>
      <w:tr w:rsidR="007B3173">
        <w:trPr>
          <w:trHeight w:hRule="exact" w:val="539"/>
          <w:jc w:val="center"/>
        </w:trPr>
        <w:tc>
          <w:tcPr>
            <w:tcW w:w="18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井道总高度</w:t>
            </w:r>
          </w:p>
        </w:tc>
        <w:tc>
          <w:tcPr>
            <w:tcW w:w="27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24.3m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轿</w:t>
            </w:r>
          </w:p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厢</w:t>
            </w:r>
          </w:p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系</w:t>
            </w:r>
          </w:p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统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轿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/>
              </w:rPr>
              <w:t>壁板</w:t>
            </w:r>
          </w:p>
        </w:tc>
        <w:tc>
          <w:tcPr>
            <w:tcW w:w="3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钢板喷塑，颜色</w:t>
            </w:r>
            <w:r>
              <w:rPr>
                <w:rFonts w:ascii="仿宋" w:eastAsia="仿宋" w:hAnsi="仿宋"/>
              </w:rPr>
              <w:t>WIN-03</w:t>
            </w:r>
            <w:r>
              <w:rPr>
                <w:rFonts w:ascii="仿宋" w:eastAsia="仿宋" w:hAnsi="仿宋"/>
              </w:rPr>
              <w:t>皱纹桔纹灰</w:t>
            </w:r>
          </w:p>
        </w:tc>
      </w:tr>
      <w:tr w:rsidR="007B3173">
        <w:trPr>
          <w:trHeight w:hRule="exact" w:val="539"/>
          <w:jc w:val="center"/>
        </w:trPr>
        <w:tc>
          <w:tcPr>
            <w:tcW w:w="1801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开门方式</w:t>
            </w:r>
          </w:p>
        </w:tc>
        <w:tc>
          <w:tcPr>
            <w:tcW w:w="27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Wingdings 2" w:eastAsia="仿宋" w:hAnsi="仿宋"/>
              </w:rPr>
              <w:t>R</w:t>
            </w:r>
            <w:r>
              <w:rPr>
                <w:rFonts w:ascii="仿宋" w:eastAsia="仿宋" w:hAnsi="仿宋"/>
              </w:rPr>
              <w:t>中分两扇</w:t>
            </w:r>
            <w:r>
              <w:rPr>
                <w:rFonts w:ascii="仿宋" w:eastAsia="仿宋" w:hAnsi="仿宋"/>
              </w:rPr>
              <w:t>□</w:t>
            </w:r>
            <w:r>
              <w:rPr>
                <w:rFonts w:ascii="仿宋" w:eastAsia="仿宋" w:hAnsi="仿宋"/>
              </w:rPr>
              <w:t>旁开两折</w:t>
            </w: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B3173" w:rsidRDefault="007B3173"/>
        </w:tc>
        <w:tc>
          <w:tcPr>
            <w:tcW w:w="1346" w:type="dxa"/>
            <w:tcBorders>
              <w:top w:val="dotted" w:sz="4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轿</w:t>
            </w:r>
            <w:r>
              <w:rPr>
                <w:rFonts w:ascii="仿宋" w:eastAsia="仿宋" w:hAnsi="仿宋"/>
              </w:rPr>
              <w:t xml:space="preserve">      </w:t>
            </w:r>
            <w:r>
              <w:rPr>
                <w:rFonts w:ascii="仿宋" w:eastAsia="仿宋" w:hAnsi="仿宋"/>
              </w:rPr>
              <w:t>门</w:t>
            </w:r>
          </w:p>
        </w:tc>
        <w:tc>
          <w:tcPr>
            <w:tcW w:w="370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钢板喷塑，颜色</w:t>
            </w:r>
            <w:r>
              <w:rPr>
                <w:rFonts w:ascii="仿宋" w:eastAsia="仿宋" w:hAnsi="仿宋"/>
              </w:rPr>
              <w:t>WIN-03</w:t>
            </w:r>
            <w:r>
              <w:rPr>
                <w:rFonts w:ascii="仿宋" w:eastAsia="仿宋" w:hAnsi="仿宋"/>
              </w:rPr>
              <w:t>皱纹桔纹灰</w:t>
            </w:r>
          </w:p>
        </w:tc>
      </w:tr>
      <w:tr w:rsidR="007B3173">
        <w:trPr>
          <w:trHeight w:hRule="exact" w:val="539"/>
          <w:jc w:val="center"/>
        </w:trPr>
        <w:tc>
          <w:tcPr>
            <w:tcW w:w="1801" w:type="dxa"/>
            <w:vMerge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B3173" w:rsidRDefault="007B3173"/>
        </w:tc>
        <w:tc>
          <w:tcPr>
            <w:tcW w:w="27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□</w:t>
            </w:r>
            <w:r>
              <w:rPr>
                <w:rFonts w:ascii="仿宋" w:eastAsia="仿宋" w:hAnsi="仿宋"/>
              </w:rPr>
              <w:t>中分四扇</w:t>
            </w:r>
            <w:r>
              <w:rPr>
                <w:rFonts w:ascii="仿宋" w:eastAsia="仿宋" w:hAnsi="仿宋"/>
              </w:rPr>
              <w:t>□</w:t>
            </w:r>
            <w:r>
              <w:rPr>
                <w:rFonts w:ascii="仿宋" w:eastAsia="仿宋" w:hAnsi="仿宋"/>
              </w:rPr>
              <w:t>中分六扇</w:t>
            </w: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B3173" w:rsidRDefault="007B3173"/>
        </w:tc>
        <w:tc>
          <w:tcPr>
            <w:tcW w:w="1346" w:type="dxa"/>
            <w:tcBorders>
              <w:top w:val="dotted" w:sz="4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14"/>
              </w:rPr>
              <w:t>吊</w:t>
            </w:r>
            <w:r>
              <w:rPr>
                <w:rFonts w:ascii="仿宋" w:eastAsia="仿宋" w:hAnsi="仿宋"/>
                <w:spacing w:val="-14"/>
              </w:rPr>
              <w:t xml:space="preserve">         </w:t>
            </w:r>
            <w:r>
              <w:rPr>
                <w:rFonts w:ascii="仿宋" w:eastAsia="仿宋" w:hAnsi="仿宋"/>
                <w:spacing w:val="-14"/>
              </w:rPr>
              <w:t>顶</w:t>
            </w:r>
          </w:p>
        </w:tc>
        <w:tc>
          <w:tcPr>
            <w:tcW w:w="370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一体式吊顶</w:t>
            </w:r>
          </w:p>
        </w:tc>
      </w:tr>
      <w:tr w:rsidR="007B3173">
        <w:trPr>
          <w:trHeight w:hRule="exact" w:val="539"/>
          <w:jc w:val="center"/>
        </w:trPr>
        <w:tc>
          <w:tcPr>
            <w:tcW w:w="18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电源电压</w:t>
            </w:r>
          </w:p>
        </w:tc>
        <w:tc>
          <w:tcPr>
            <w:tcW w:w="27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动力</w:t>
            </w:r>
            <w:r>
              <w:rPr>
                <w:rFonts w:ascii="仿宋" w:eastAsia="仿宋" w:hAnsi="仿宋"/>
              </w:rPr>
              <w:t>380V</w:t>
            </w:r>
            <w:r>
              <w:rPr>
                <w:rFonts w:ascii="仿宋" w:eastAsia="仿宋" w:hAnsi="仿宋"/>
              </w:rPr>
              <w:t>照明</w:t>
            </w:r>
            <w:r>
              <w:rPr>
                <w:rFonts w:ascii="仿宋" w:eastAsia="仿宋" w:hAnsi="仿宋"/>
              </w:rPr>
              <w:t>220V</w:t>
            </w: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B3173" w:rsidRDefault="007B3173"/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地板</w:t>
            </w: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PVC</w:t>
            </w:r>
            <w:r>
              <w:rPr>
                <w:rFonts w:ascii="仿宋" w:eastAsia="仿宋" w:hAnsi="仿宋"/>
              </w:rPr>
              <w:t>仿大理石地板</w:t>
            </w:r>
          </w:p>
        </w:tc>
      </w:tr>
      <w:tr w:rsidR="007B3173">
        <w:trPr>
          <w:trHeight w:hRule="exact" w:val="539"/>
          <w:jc w:val="center"/>
        </w:trPr>
        <w:tc>
          <w:tcPr>
            <w:tcW w:w="18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jc w:val="center"/>
              <w:rPr>
                <w:rFonts w:ascii="仿宋" w:eastAsia="仿宋" w:hAnsi="仿宋"/>
              </w:rPr>
            </w:pPr>
            <w:r>
              <w:rPr>
                <w:rFonts w:ascii="宋体" w:hAnsi="宋体"/>
                <w:b/>
                <w:color w:val="FF0000"/>
              </w:rPr>
              <w:t>特殊配置</w:t>
            </w:r>
          </w:p>
        </w:tc>
        <w:tc>
          <w:tcPr>
            <w:tcW w:w="8307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173" w:rsidRDefault="005145C8">
            <w:pPr>
              <w:spacing w:after="16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电梯大冂大理石门套材料及安装费另计。</w:t>
            </w:r>
          </w:p>
        </w:tc>
      </w:tr>
    </w:tbl>
    <w:p w:rsidR="007B3173" w:rsidRDefault="007B3173">
      <w:pPr>
        <w:pStyle w:val="2"/>
        <w:spacing w:after="160" w:line="440" w:lineRule="exact"/>
        <w:jc w:val="left"/>
        <w:rPr>
          <w:rFonts w:hAnsi="宋体"/>
        </w:rPr>
      </w:pPr>
    </w:p>
    <w:sectPr w:rsidR="007B3173" w:rsidSect="007B3173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Malgun Gothic Semilight"/>
    <w:charset w:val="00"/>
    <w:family w:val="auto"/>
    <w:pitch w:val="default"/>
    <w:sig w:usb0="00000000" w:usb1="00000000" w:usb2="00000000" w:usb3="00000000" w:csb0="FFFFFFFF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000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</w:compat>
  <w:rsids>
    <w:rsidRoot w:val="007B3173"/>
    <w:rsid w:val="005145C8"/>
    <w:rsid w:val="007B3173"/>
    <w:rsid w:val="44890EB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unhideWhenUsed="1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semiHidden="1" w:unhideWhenUsed="1" w:qFormat="1"/>
    <w:lsdException w:name="footer" w:semiHidden="1" w:unhideWhenUsed="1"/>
    <w:lsdException w:name="caption" w:semiHidden="1" w:unhideWhenUsed="1" w:qFormat="1"/>
    <w:lsdException w:name="Title" w:uiPriority="6" w:qFormat="1"/>
    <w:lsdException w:name="Default Paragraph Font" w:semiHidden="1" w:uiPriority="2" w:unhideWhenUsed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nhideWhenUsed="1" w:qFormat="1"/>
    <w:lsdException w:name="Table Grid" w:uiPriority="37" w:qFormat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7B3173"/>
    <w:pPr>
      <w:jc w:val="both"/>
    </w:pPr>
    <w:rPr>
      <w:sz w:val="21"/>
      <w:szCs w:val="21"/>
    </w:rPr>
  </w:style>
  <w:style w:type="paragraph" w:styleId="1">
    <w:name w:val="heading 1"/>
    <w:next w:val="a"/>
    <w:link w:val="1Char"/>
    <w:uiPriority w:val="7"/>
    <w:qFormat/>
    <w:rsid w:val="007B3173"/>
    <w:pPr>
      <w:keepNext/>
      <w:keepLines/>
      <w:outlineLvl w:val="0"/>
    </w:pPr>
    <w:rPr>
      <w:rFonts w:ascii="Cambria" w:hAnsi="Cambria"/>
      <w:sz w:val="44"/>
      <w:szCs w:val="44"/>
    </w:rPr>
  </w:style>
  <w:style w:type="paragraph" w:styleId="2">
    <w:name w:val="heading 2"/>
    <w:basedOn w:val="a"/>
    <w:next w:val="a"/>
    <w:link w:val="2Char"/>
    <w:uiPriority w:val="8"/>
    <w:unhideWhenUsed/>
    <w:qFormat/>
    <w:rsid w:val="007B3173"/>
    <w:pPr>
      <w:keepNext/>
      <w:keepLines/>
      <w:outlineLvl w:val="1"/>
    </w:pPr>
    <w:rPr>
      <w:rFonts w:ascii="Arial" w:hAnsi="Arial"/>
      <w:sz w:val="28"/>
      <w:szCs w:val="28"/>
    </w:rPr>
  </w:style>
  <w:style w:type="paragraph" w:styleId="3">
    <w:name w:val="heading 3"/>
    <w:next w:val="a"/>
    <w:uiPriority w:val="9"/>
    <w:qFormat/>
    <w:rsid w:val="007B3173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rsid w:val="007B3173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rsid w:val="007B3173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rsid w:val="007B3173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rsid w:val="007B3173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rsid w:val="007B3173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rsid w:val="007B3173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7B3173"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rsid w:val="007B3173"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rsid w:val="007B3173"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rsid w:val="007B3173"/>
    <w:pPr>
      <w:ind w:left="2975"/>
      <w:jc w:val="both"/>
    </w:pPr>
    <w:rPr>
      <w:sz w:val="21"/>
      <w:szCs w:val="21"/>
    </w:rPr>
  </w:style>
  <w:style w:type="paragraph" w:styleId="a3">
    <w:name w:val="Balloon Text"/>
    <w:basedOn w:val="a"/>
    <w:link w:val="Char"/>
    <w:semiHidden/>
    <w:unhideWhenUsed/>
    <w:qFormat/>
    <w:rsid w:val="007B3173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7B317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semiHidden/>
    <w:unhideWhenUsed/>
    <w:qFormat/>
    <w:rsid w:val="007B3173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7B3173"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rsid w:val="007B3173"/>
    <w:pPr>
      <w:ind w:left="1275"/>
      <w:jc w:val="both"/>
    </w:pPr>
    <w:rPr>
      <w:sz w:val="21"/>
      <w:szCs w:val="21"/>
    </w:rPr>
  </w:style>
  <w:style w:type="paragraph" w:styleId="a6">
    <w:name w:val="Subtitle"/>
    <w:uiPriority w:val="16"/>
    <w:qFormat/>
    <w:rsid w:val="007B3173"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rsid w:val="007B3173"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rsid w:val="007B3173"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rsid w:val="007B3173"/>
    <w:pPr>
      <w:ind w:left="3400"/>
      <w:jc w:val="both"/>
    </w:pPr>
    <w:rPr>
      <w:sz w:val="21"/>
      <w:szCs w:val="21"/>
    </w:rPr>
  </w:style>
  <w:style w:type="paragraph" w:styleId="a7">
    <w:name w:val="Title"/>
    <w:basedOn w:val="a"/>
    <w:next w:val="a"/>
    <w:link w:val="Char2"/>
    <w:uiPriority w:val="6"/>
    <w:qFormat/>
    <w:rsid w:val="007B3173"/>
    <w:pPr>
      <w:jc w:val="center"/>
    </w:pPr>
    <w:rPr>
      <w:rFonts w:ascii="Cambria" w:hAnsi="Cambria"/>
      <w:b/>
      <w:sz w:val="32"/>
      <w:szCs w:val="32"/>
    </w:rPr>
  </w:style>
  <w:style w:type="character" w:styleId="a8">
    <w:name w:val="Strong"/>
    <w:uiPriority w:val="20"/>
    <w:qFormat/>
    <w:rsid w:val="007B3173"/>
    <w:rPr>
      <w:b/>
      <w:w w:val="100"/>
      <w:sz w:val="21"/>
      <w:szCs w:val="21"/>
      <w:shd w:val="clear" w:color="auto" w:fill="auto"/>
    </w:rPr>
  </w:style>
  <w:style w:type="character" w:styleId="a9">
    <w:name w:val="Emphasis"/>
    <w:uiPriority w:val="18"/>
    <w:qFormat/>
    <w:rsid w:val="007B3173"/>
    <w:rPr>
      <w:i/>
      <w:w w:val="100"/>
      <w:sz w:val="21"/>
      <w:szCs w:val="21"/>
      <w:shd w:val="clear" w:color="auto" w:fill="auto"/>
    </w:rPr>
  </w:style>
  <w:style w:type="table" w:styleId="aa">
    <w:name w:val="Table Grid"/>
    <w:basedOn w:val="a1"/>
    <w:uiPriority w:val="37"/>
    <w:qFormat/>
    <w:rsid w:val="007B3173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5"/>
    <w:qFormat/>
    <w:rsid w:val="007B3173"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sid w:val="007B3173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7B3173"/>
    <w:rPr>
      <w:i/>
      <w:color w:val="5B9BD5"/>
      <w:w w:val="100"/>
      <w:sz w:val="21"/>
      <w:szCs w:val="21"/>
      <w:shd w:val="clear" w:color="auto" w:fill="auto"/>
    </w:rPr>
  </w:style>
  <w:style w:type="paragraph" w:styleId="ac">
    <w:name w:val="Quote"/>
    <w:uiPriority w:val="21"/>
    <w:qFormat/>
    <w:rsid w:val="007B3173"/>
    <w:pPr>
      <w:ind w:left="864" w:right="864"/>
      <w:jc w:val="center"/>
    </w:pPr>
    <w:rPr>
      <w:i/>
      <w:color w:val="404040"/>
      <w:sz w:val="21"/>
      <w:szCs w:val="21"/>
    </w:rPr>
  </w:style>
  <w:style w:type="paragraph" w:styleId="ad">
    <w:name w:val="Intense Quote"/>
    <w:uiPriority w:val="22"/>
    <w:qFormat/>
    <w:rsid w:val="007B3173"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7B317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7B3173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7B3173"/>
    <w:rPr>
      <w:b/>
      <w:i/>
      <w:w w:val="100"/>
      <w:sz w:val="21"/>
      <w:szCs w:val="21"/>
      <w:shd w:val="clear" w:color="auto" w:fill="auto"/>
    </w:rPr>
  </w:style>
  <w:style w:type="paragraph" w:styleId="ae">
    <w:name w:val="List Paragraph"/>
    <w:basedOn w:val="a"/>
    <w:uiPriority w:val="26"/>
    <w:qFormat/>
    <w:rsid w:val="007B3173"/>
    <w:pPr>
      <w:ind w:firstLine="420"/>
    </w:pPr>
  </w:style>
  <w:style w:type="paragraph" w:customStyle="1" w:styleId="TOC1">
    <w:name w:val="TOC 标题1"/>
    <w:uiPriority w:val="27"/>
    <w:unhideWhenUsed/>
    <w:qFormat/>
    <w:rsid w:val="007B3173"/>
    <w:rPr>
      <w:color w:val="2E74B5"/>
      <w:sz w:val="32"/>
      <w:szCs w:val="32"/>
    </w:rPr>
  </w:style>
  <w:style w:type="character" w:customStyle="1" w:styleId="Char1">
    <w:name w:val="页眉 Char"/>
    <w:basedOn w:val="a0"/>
    <w:link w:val="a5"/>
    <w:semiHidden/>
    <w:qFormat/>
    <w:rsid w:val="007B3173"/>
    <w:rPr>
      <w:w w:val="100"/>
      <w:sz w:val="18"/>
      <w:szCs w:val="18"/>
      <w:shd w:val="clear" w:color="auto" w:fill="auto"/>
    </w:rPr>
  </w:style>
  <w:style w:type="character" w:customStyle="1" w:styleId="Char0">
    <w:name w:val="页脚 Char"/>
    <w:basedOn w:val="a0"/>
    <w:link w:val="a4"/>
    <w:semiHidden/>
    <w:rsid w:val="007B3173"/>
    <w:rPr>
      <w:w w:val="100"/>
      <w:sz w:val="18"/>
      <w:szCs w:val="18"/>
      <w:shd w:val="clear" w:color="auto" w:fill="auto"/>
    </w:rPr>
  </w:style>
  <w:style w:type="paragraph" w:customStyle="1" w:styleId="af">
    <w:name w:val="È±Ê¡ÎÄ±¾"/>
    <w:basedOn w:val="a"/>
    <w:qFormat/>
    <w:rsid w:val="007B3173"/>
    <w:pPr>
      <w:autoSpaceDE w:val="0"/>
      <w:autoSpaceDN w:val="0"/>
      <w:textAlignment w:val="baseline"/>
    </w:pPr>
    <w:rPr>
      <w:rFonts w:ascii="宋体" w:hAnsi="宋体"/>
      <w:sz w:val="24"/>
      <w:szCs w:val="24"/>
    </w:rPr>
  </w:style>
  <w:style w:type="character" w:customStyle="1" w:styleId="1Char">
    <w:name w:val="标题 1 Char"/>
    <w:basedOn w:val="a0"/>
    <w:link w:val="1"/>
    <w:qFormat/>
    <w:rsid w:val="007B3173"/>
    <w:rPr>
      <w:rFonts w:ascii="Cambria" w:eastAsia="Times New Roman" w:hAnsi="Cambria"/>
      <w:b/>
      <w:w w:val="100"/>
      <w:sz w:val="44"/>
      <w:szCs w:val="44"/>
      <w:shd w:val="clear" w:color="auto" w:fill="auto"/>
    </w:rPr>
  </w:style>
  <w:style w:type="character" w:customStyle="1" w:styleId="2Char">
    <w:name w:val="标题 2 Char"/>
    <w:basedOn w:val="a0"/>
    <w:link w:val="2"/>
    <w:qFormat/>
    <w:rsid w:val="007B3173"/>
    <w:rPr>
      <w:rFonts w:ascii="Arial" w:eastAsia="宋体" w:hAnsi="Arial"/>
      <w:w w:val="100"/>
      <w:sz w:val="28"/>
      <w:szCs w:val="28"/>
      <w:shd w:val="clear" w:color="auto" w:fill="auto"/>
    </w:rPr>
  </w:style>
  <w:style w:type="character" w:customStyle="1" w:styleId="Char2">
    <w:name w:val="标题 Char"/>
    <w:basedOn w:val="a0"/>
    <w:link w:val="a7"/>
    <w:qFormat/>
    <w:rsid w:val="007B3173"/>
    <w:rPr>
      <w:rFonts w:ascii="Cambria" w:eastAsia="宋体" w:hAnsi="Cambria"/>
      <w:b/>
      <w:w w:val="100"/>
      <w:sz w:val="32"/>
      <w:szCs w:val="32"/>
      <w:shd w:val="clear" w:color="auto" w:fill="auto"/>
    </w:rPr>
  </w:style>
  <w:style w:type="character" w:customStyle="1" w:styleId="Char">
    <w:name w:val="批注框文本 Char"/>
    <w:basedOn w:val="a0"/>
    <w:link w:val="a3"/>
    <w:semiHidden/>
    <w:qFormat/>
    <w:rsid w:val="007B3173"/>
    <w:rPr>
      <w:rFonts w:ascii="Calibri" w:eastAsia="Calibri" w:hAnsi="Calibri"/>
      <w:w w:val="100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xbany</cp:lastModifiedBy>
  <cp:revision>5</cp:revision>
  <dcterms:created xsi:type="dcterms:W3CDTF">2018-09-12T04:55:00Z</dcterms:created>
  <dcterms:modified xsi:type="dcterms:W3CDTF">2018-09-12T05:25:00Z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